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729D" w14:textId="77777777" w:rsidR="00B743E7" w:rsidRDefault="00343E5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hidden="0" allowOverlap="1" wp14:anchorId="048224BC" wp14:editId="0FC7EAEF">
            <wp:simplePos x="0" y="0"/>
            <wp:positionH relativeFrom="page">
              <wp:posOffset>400050</wp:posOffset>
            </wp:positionH>
            <wp:positionV relativeFrom="page">
              <wp:posOffset>342900</wp:posOffset>
            </wp:positionV>
            <wp:extent cx="1804988" cy="949499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4988" cy="949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DDE4A7" w14:textId="77777777" w:rsidR="00B743E7" w:rsidRDefault="00343E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Leadership Evaluation Report</w:t>
      </w:r>
    </w:p>
    <w:p w14:paraId="6299988F" w14:textId="77777777" w:rsidR="00B743E7" w:rsidRDefault="009038EF">
      <w:pPr>
        <w:jc w:val="center"/>
        <w:rPr>
          <w:b/>
        </w:rPr>
      </w:pPr>
      <w:hyperlink r:id="rId9">
        <w:r w:rsidR="00343E51">
          <w:rPr>
            <w:b/>
            <w:color w:val="1155CC"/>
            <w:u w:val="single"/>
          </w:rPr>
          <w:t>402.6 AP Leadership Growth, Supervision and Evaluation</w:t>
        </w:r>
      </w:hyperlink>
    </w:p>
    <w:p w14:paraId="397E8123" w14:textId="77777777" w:rsidR="00B743E7" w:rsidRDefault="00B743E7">
      <w:pPr>
        <w:spacing w:after="0" w:line="240" w:lineRule="auto"/>
        <w:rPr>
          <w:b/>
        </w:rPr>
        <w:sectPr w:rsidR="00B743E7">
          <w:headerReference w:type="default" r:id="rId10"/>
          <w:footerReference w:type="default" r:id="rId11"/>
          <w:pgSz w:w="12240" w:h="15840"/>
          <w:pgMar w:top="1440" w:right="1440" w:bottom="1440" w:left="1440" w:header="708" w:footer="708" w:gutter="0"/>
          <w:pgNumType w:start="1"/>
          <w:cols w:space="720"/>
        </w:sectPr>
      </w:pPr>
    </w:p>
    <w:p w14:paraId="452CF7BA" w14:textId="77777777" w:rsidR="00B743E7" w:rsidRDefault="00343E51">
      <w:pPr>
        <w:spacing w:after="0" w:line="240" w:lineRule="auto"/>
        <w:rPr>
          <w:b/>
        </w:rPr>
      </w:pPr>
      <w:r>
        <w:rPr>
          <w:b/>
        </w:rPr>
        <w:t>Principal:</w:t>
      </w:r>
    </w:p>
    <w:p w14:paraId="69287681" w14:textId="77777777" w:rsidR="00B743E7" w:rsidRDefault="00343E51">
      <w:pPr>
        <w:spacing w:after="0" w:line="240" w:lineRule="auto"/>
        <w:rPr>
          <w:b/>
        </w:rPr>
      </w:pPr>
      <w:r>
        <w:rPr>
          <w:b/>
        </w:rPr>
        <w:t>Years of Experience:</w:t>
      </w:r>
    </w:p>
    <w:p w14:paraId="50572E32" w14:textId="77777777" w:rsidR="00B743E7" w:rsidRDefault="00343E51">
      <w:pPr>
        <w:spacing w:after="0" w:line="240" w:lineRule="auto"/>
        <w:rPr>
          <w:b/>
        </w:rPr>
      </w:pPr>
      <w:r>
        <w:rPr>
          <w:b/>
        </w:rPr>
        <w:t>Evaluator:</w:t>
      </w:r>
    </w:p>
    <w:p w14:paraId="3B940D41" w14:textId="77777777" w:rsidR="00B743E7" w:rsidRDefault="00343E51">
      <w:pPr>
        <w:spacing w:after="0" w:line="240" w:lineRule="auto"/>
        <w:rPr>
          <w:b/>
        </w:rPr>
      </w:pPr>
      <w:r>
        <w:rPr>
          <w:b/>
        </w:rPr>
        <w:t>School:</w:t>
      </w:r>
    </w:p>
    <w:p w14:paraId="39CD4F54" w14:textId="77777777" w:rsidR="00B743E7" w:rsidRDefault="00343E51">
      <w:pPr>
        <w:spacing w:after="0" w:line="240" w:lineRule="auto"/>
        <w:rPr>
          <w:b/>
        </w:rPr>
      </w:pPr>
      <w:r>
        <w:rPr>
          <w:b/>
        </w:rPr>
        <w:t>Date:</w:t>
      </w:r>
    </w:p>
    <w:p w14:paraId="146925C1" w14:textId="77777777" w:rsidR="00B743E7" w:rsidRDefault="00343E51">
      <w:pPr>
        <w:spacing w:after="0" w:line="240" w:lineRule="auto"/>
        <w:rPr>
          <w:b/>
        </w:rPr>
        <w:sectPr w:rsidR="00B743E7">
          <w:type w:val="continuous"/>
          <w:pgSz w:w="12240" w:h="15840"/>
          <w:pgMar w:top="1440" w:right="1440" w:bottom="1440" w:left="1440" w:header="708" w:footer="708" w:gutter="0"/>
          <w:cols w:num="2" w:space="720" w:equalWidth="0">
            <w:col w:w="4320" w:space="720"/>
            <w:col w:w="4320" w:space="0"/>
          </w:cols>
        </w:sectPr>
      </w:pPr>
      <w:r>
        <w:rPr>
          <w:b/>
        </w:rPr>
        <w:t>Evaluator Position:</w:t>
      </w:r>
    </w:p>
    <w:p w14:paraId="20DA2798" w14:textId="77777777" w:rsidR="00B743E7" w:rsidRDefault="00B743E7">
      <w:pPr>
        <w:spacing w:after="0" w:line="240" w:lineRule="auto"/>
        <w:rPr>
          <w:b/>
        </w:rPr>
      </w:pPr>
    </w:p>
    <w:p w14:paraId="6C2DBAD2" w14:textId="77777777" w:rsidR="00B743E7" w:rsidRDefault="00B743E7">
      <w:pPr>
        <w:spacing w:after="0" w:line="240" w:lineRule="auto"/>
        <w:rPr>
          <w:b/>
        </w:rPr>
      </w:pPr>
    </w:p>
    <w:p w14:paraId="31650ADE" w14:textId="77777777" w:rsidR="00B743E7" w:rsidRDefault="00343E51">
      <w:pPr>
        <w:spacing w:after="0" w:line="240" w:lineRule="auto"/>
        <w:jc w:val="both"/>
        <w:rPr>
          <w:b/>
        </w:rPr>
      </w:pPr>
      <w:r>
        <w:rPr>
          <w:b/>
        </w:rPr>
        <w:t xml:space="preserve">Purpose of Evaluation:  </w:t>
      </w:r>
    </w:p>
    <w:p w14:paraId="0C5EB4CD" w14:textId="77777777" w:rsidR="00B743E7" w:rsidRDefault="00B743E7">
      <w:pPr>
        <w:spacing w:after="0" w:line="240" w:lineRule="auto"/>
        <w:jc w:val="both"/>
        <w:rPr>
          <w:b/>
        </w:rPr>
      </w:pPr>
    </w:p>
    <w:p w14:paraId="284AE142" w14:textId="77777777" w:rsidR="00B743E7" w:rsidRDefault="00343E51">
      <w:pPr>
        <w:spacing w:after="0" w:line="240" w:lineRule="auto"/>
        <w:jc w:val="both"/>
        <w:rPr>
          <w:b/>
        </w:rPr>
      </w:pPr>
      <w:r>
        <w:rPr>
          <w:b/>
        </w:rPr>
        <w:t>Evaluation Structure:</w:t>
      </w:r>
    </w:p>
    <w:p w14:paraId="5BB07113" w14:textId="77777777" w:rsidR="00B743E7" w:rsidRDefault="00343E51">
      <w:pPr>
        <w:spacing w:after="0" w:line="240" w:lineRule="auto"/>
        <w:jc w:val="both"/>
        <w:rPr>
          <w:b/>
        </w:rPr>
      </w:pPr>
      <w:r>
        <w:rPr>
          <w:b/>
        </w:rPr>
        <w:br/>
        <w:t>Evaluation Context:</w:t>
      </w:r>
    </w:p>
    <w:p w14:paraId="1AEEC66A" w14:textId="77777777" w:rsidR="00B743E7" w:rsidRDefault="00B743E7">
      <w:pPr>
        <w:spacing w:after="0" w:line="240" w:lineRule="auto"/>
        <w:jc w:val="both"/>
        <w:rPr>
          <w:b/>
        </w:rPr>
      </w:pPr>
    </w:p>
    <w:p w14:paraId="553E822F" w14:textId="77777777" w:rsidR="00B743E7" w:rsidRDefault="009038EF">
      <w:pPr>
        <w:spacing w:after="0" w:line="240" w:lineRule="auto"/>
        <w:jc w:val="both"/>
        <w:rPr>
          <w:b/>
        </w:rPr>
      </w:pPr>
      <w:r>
        <w:pict w14:anchorId="038C93DE">
          <v:rect id="_x0000_i1025" style="width:0;height:1.5pt" o:hralign="center" o:hrstd="t" o:hr="t" fillcolor="#a0a0a0" stroked="f"/>
        </w:pict>
      </w:r>
    </w:p>
    <w:p w14:paraId="5A152F52" w14:textId="77777777" w:rsidR="00B743E7" w:rsidRDefault="00B74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79C54C5B" w14:textId="77777777" w:rsidR="00B743E7" w:rsidRDefault="00343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Leadership Quality Standard – Fostering Effective Relationships</w:t>
      </w:r>
    </w:p>
    <w:p w14:paraId="210F2AA8" w14:textId="77777777" w:rsidR="00B743E7" w:rsidRDefault="00343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</w:pPr>
      <w:r>
        <w:t>“A leader builds positive working relationships with members of the school community and local community.”</w:t>
      </w:r>
    </w:p>
    <w:p w14:paraId="5DE44293" w14:textId="77777777" w:rsidR="00B743E7" w:rsidRDefault="00B74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</w:pPr>
    </w:p>
    <w:p w14:paraId="18DAEF8D" w14:textId="77777777" w:rsidR="00B743E7" w:rsidRDefault="00343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  <w:r>
        <w:rPr>
          <w:b/>
        </w:rPr>
        <w:t>Comments:</w:t>
      </w:r>
    </w:p>
    <w:p w14:paraId="73538EEC" w14:textId="77777777" w:rsidR="00B743E7" w:rsidRDefault="00B74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679EDAC2" w14:textId="77777777" w:rsidR="00B743E7" w:rsidRDefault="00343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Leadership Quality Standard – Modeling Commitment to Professional Learning</w:t>
      </w:r>
    </w:p>
    <w:p w14:paraId="543B3B63" w14:textId="0EDF82B3" w:rsidR="00B743E7" w:rsidRPr="00EA68F2" w:rsidRDefault="00343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iCs/>
          <w:color w:val="FF0000"/>
        </w:rPr>
      </w:pPr>
      <w:r>
        <w:rPr>
          <w:i/>
        </w:rPr>
        <w:t>“</w:t>
      </w:r>
      <w:r>
        <w:t>A leader engages in career-long professional learning and ongoing critical reflection to identify opportunities for improving leadership, teaching, and learning</w:t>
      </w:r>
      <w:r w:rsidR="00EA68F2">
        <w:rPr>
          <w:i/>
        </w:rPr>
        <w:t xml:space="preserve">, </w:t>
      </w:r>
      <w:r w:rsidR="00EA68F2" w:rsidRPr="009038EF">
        <w:rPr>
          <w:i/>
        </w:rPr>
        <w:t>and completes professional learning on the code of professional conduct for teachers and teacher leaders</w:t>
      </w:r>
      <w:r w:rsidRPr="009038EF">
        <w:rPr>
          <w:i/>
        </w:rPr>
        <w:t>”</w:t>
      </w:r>
    </w:p>
    <w:p w14:paraId="7F6228EA" w14:textId="77777777" w:rsidR="00B743E7" w:rsidRDefault="00B74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i/>
        </w:rPr>
      </w:pPr>
    </w:p>
    <w:p w14:paraId="73C8A50C" w14:textId="77777777" w:rsidR="00B743E7" w:rsidRDefault="00343E51">
      <w:pPr>
        <w:spacing w:after="0" w:line="240" w:lineRule="auto"/>
        <w:ind w:left="720"/>
        <w:jc w:val="both"/>
        <w:rPr>
          <w:b/>
        </w:rPr>
      </w:pPr>
      <w:r>
        <w:rPr>
          <w:b/>
        </w:rPr>
        <w:t>Comments:</w:t>
      </w:r>
    </w:p>
    <w:p w14:paraId="4433F0F1" w14:textId="77777777" w:rsidR="00B743E7" w:rsidRDefault="00B743E7">
      <w:pPr>
        <w:spacing w:after="0" w:line="240" w:lineRule="auto"/>
        <w:jc w:val="both"/>
        <w:rPr>
          <w:b/>
        </w:rPr>
      </w:pPr>
    </w:p>
    <w:p w14:paraId="17AF3388" w14:textId="77777777" w:rsidR="00B743E7" w:rsidRDefault="00343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Leadership Quality Standard – Embodying Visionary Leadership</w:t>
      </w:r>
    </w:p>
    <w:p w14:paraId="3758A40D" w14:textId="77777777" w:rsidR="00B743E7" w:rsidRDefault="00343E51">
      <w:pPr>
        <w:spacing w:after="0" w:line="240" w:lineRule="auto"/>
        <w:ind w:left="720"/>
        <w:jc w:val="both"/>
        <w:rPr>
          <w:i/>
        </w:rPr>
      </w:pPr>
      <w:r>
        <w:rPr>
          <w:i/>
        </w:rPr>
        <w:t>“</w:t>
      </w:r>
      <w:r>
        <w:t>A leader collaborates with the school community to create and implement a shared vision for student success, engagement, learning and well-being</w:t>
      </w:r>
      <w:r>
        <w:rPr>
          <w:i/>
        </w:rPr>
        <w:t>.”</w:t>
      </w:r>
    </w:p>
    <w:p w14:paraId="5E9A50AD" w14:textId="77777777" w:rsidR="00B743E7" w:rsidRDefault="00B743E7">
      <w:pPr>
        <w:spacing w:after="0" w:line="240" w:lineRule="auto"/>
        <w:ind w:left="720"/>
        <w:jc w:val="both"/>
        <w:rPr>
          <w:i/>
        </w:rPr>
      </w:pPr>
    </w:p>
    <w:p w14:paraId="6115E166" w14:textId="77777777" w:rsidR="00B743E7" w:rsidRDefault="00343E51">
      <w:pPr>
        <w:spacing w:after="0" w:line="240" w:lineRule="auto"/>
        <w:ind w:left="720"/>
        <w:jc w:val="both"/>
        <w:rPr>
          <w:b/>
        </w:rPr>
      </w:pPr>
      <w:r>
        <w:rPr>
          <w:b/>
        </w:rPr>
        <w:t>Comments:</w:t>
      </w:r>
    </w:p>
    <w:p w14:paraId="661F336D" w14:textId="77777777" w:rsidR="00B743E7" w:rsidRDefault="00B743E7">
      <w:pPr>
        <w:spacing w:after="0" w:line="240" w:lineRule="auto"/>
        <w:ind w:left="720"/>
        <w:jc w:val="both"/>
        <w:rPr>
          <w:b/>
        </w:rPr>
      </w:pPr>
    </w:p>
    <w:p w14:paraId="5604BA08" w14:textId="77777777" w:rsidR="00B743E7" w:rsidRDefault="00343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Leadership Quality Standard – Leading a Learning Community</w:t>
      </w:r>
    </w:p>
    <w:p w14:paraId="0E61B228" w14:textId="77777777" w:rsidR="00B743E7" w:rsidRDefault="00343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i/>
          <w:color w:val="000000"/>
        </w:rPr>
      </w:pPr>
      <w:r>
        <w:rPr>
          <w:i/>
          <w:color w:val="000000"/>
        </w:rPr>
        <w:t>“</w:t>
      </w:r>
      <w:r>
        <w:rPr>
          <w:color w:val="000000"/>
        </w:rPr>
        <w:t>A leader nurtures and sustains a culture that supports evidence-informed teaching and learning</w:t>
      </w:r>
      <w:r>
        <w:rPr>
          <w:i/>
          <w:color w:val="000000"/>
        </w:rPr>
        <w:t>.”</w:t>
      </w:r>
    </w:p>
    <w:p w14:paraId="54FC5590" w14:textId="77777777" w:rsidR="00B743E7" w:rsidRDefault="00B74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i/>
        </w:rPr>
      </w:pPr>
    </w:p>
    <w:p w14:paraId="6F6B5585" w14:textId="77777777" w:rsidR="00B743E7" w:rsidRDefault="00343E51">
      <w:pPr>
        <w:spacing w:after="0" w:line="240" w:lineRule="auto"/>
        <w:ind w:left="720"/>
        <w:jc w:val="both"/>
        <w:rPr>
          <w:b/>
        </w:rPr>
      </w:pPr>
      <w:r>
        <w:rPr>
          <w:b/>
        </w:rPr>
        <w:t>Comments:</w:t>
      </w:r>
    </w:p>
    <w:p w14:paraId="03BCB1DA" w14:textId="037EC482" w:rsidR="00B743E7" w:rsidRDefault="00B743E7">
      <w:pPr>
        <w:spacing w:after="0" w:line="240" w:lineRule="auto"/>
        <w:ind w:left="720"/>
        <w:jc w:val="both"/>
        <w:rPr>
          <w:i/>
        </w:rPr>
      </w:pPr>
    </w:p>
    <w:p w14:paraId="78FFA646" w14:textId="77777777" w:rsidR="00B743E7" w:rsidRDefault="00B743E7">
      <w:pPr>
        <w:spacing w:after="0" w:line="240" w:lineRule="auto"/>
        <w:jc w:val="both"/>
        <w:rPr>
          <w:b/>
        </w:rPr>
      </w:pPr>
    </w:p>
    <w:p w14:paraId="029AC079" w14:textId="77777777" w:rsidR="00B743E7" w:rsidRDefault="00343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Leadership Quality Standard – Supporting the Application of Foundational Knowledge about First Nations, </w:t>
      </w:r>
      <w:proofErr w:type="gramStart"/>
      <w:r>
        <w:rPr>
          <w:b/>
          <w:color w:val="000000"/>
        </w:rPr>
        <w:t>Métis</w:t>
      </w:r>
      <w:proofErr w:type="gramEnd"/>
      <w:r>
        <w:rPr>
          <w:b/>
          <w:color w:val="000000"/>
        </w:rPr>
        <w:t xml:space="preserve"> and Inuit</w:t>
      </w:r>
    </w:p>
    <w:p w14:paraId="05D68AF2" w14:textId="77777777" w:rsidR="00B743E7" w:rsidRDefault="00343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“</w:t>
      </w:r>
      <w:r>
        <w:rPr>
          <w:color w:val="000000"/>
        </w:rPr>
        <w:t>A leader supports the school community in acquiring and applying foundational knowledge about First Nations, Métis and Inuit for the benefit of all students</w:t>
      </w:r>
      <w:r>
        <w:rPr>
          <w:i/>
          <w:color w:val="000000"/>
        </w:rPr>
        <w:t>.”</w:t>
      </w:r>
    </w:p>
    <w:p w14:paraId="129D271B" w14:textId="77777777" w:rsidR="00B743E7" w:rsidRDefault="00B74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i/>
        </w:rPr>
      </w:pPr>
    </w:p>
    <w:p w14:paraId="31F20254" w14:textId="77777777" w:rsidR="00B743E7" w:rsidRDefault="00343E51">
      <w:pPr>
        <w:spacing w:after="0" w:line="240" w:lineRule="auto"/>
        <w:ind w:left="720"/>
        <w:jc w:val="both"/>
        <w:rPr>
          <w:b/>
        </w:rPr>
      </w:pPr>
      <w:r>
        <w:rPr>
          <w:b/>
        </w:rPr>
        <w:t>Comments:</w:t>
      </w:r>
    </w:p>
    <w:p w14:paraId="18B6BAD8" w14:textId="77777777" w:rsidR="00B743E7" w:rsidRDefault="00B743E7">
      <w:pPr>
        <w:spacing w:after="0" w:line="240" w:lineRule="auto"/>
        <w:jc w:val="both"/>
        <w:rPr>
          <w:b/>
        </w:rPr>
      </w:pPr>
    </w:p>
    <w:p w14:paraId="352AAB53" w14:textId="77777777" w:rsidR="00B743E7" w:rsidRDefault="00343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Leadership Quality Standard </w:t>
      </w:r>
      <w:r>
        <w:rPr>
          <w:color w:val="000000"/>
        </w:rPr>
        <w:t xml:space="preserve">– </w:t>
      </w:r>
      <w:r>
        <w:rPr>
          <w:b/>
          <w:color w:val="000000"/>
        </w:rPr>
        <w:t>Providing Instructional Leadership</w:t>
      </w:r>
    </w:p>
    <w:p w14:paraId="40FB6FD9" w14:textId="77777777" w:rsidR="00B743E7" w:rsidRDefault="00343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i/>
          <w:color w:val="000000"/>
        </w:rPr>
      </w:pPr>
      <w:r>
        <w:rPr>
          <w:i/>
          <w:color w:val="000000"/>
        </w:rPr>
        <w:t>“</w:t>
      </w:r>
      <w:r>
        <w:rPr>
          <w:color w:val="000000"/>
        </w:rPr>
        <w:t>A leader ensures that every student has access to quality teaching and optimum learning experiences</w:t>
      </w:r>
      <w:r>
        <w:rPr>
          <w:i/>
          <w:color w:val="000000"/>
        </w:rPr>
        <w:t>.”</w:t>
      </w:r>
    </w:p>
    <w:p w14:paraId="08FEAE1E" w14:textId="77777777" w:rsidR="00B743E7" w:rsidRDefault="00B74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i/>
        </w:rPr>
      </w:pPr>
    </w:p>
    <w:p w14:paraId="2D6A5B43" w14:textId="77777777" w:rsidR="00B743E7" w:rsidRDefault="00343E51">
      <w:pPr>
        <w:spacing w:after="0" w:line="240" w:lineRule="auto"/>
        <w:ind w:left="720"/>
        <w:jc w:val="both"/>
        <w:rPr>
          <w:b/>
        </w:rPr>
      </w:pPr>
      <w:r>
        <w:rPr>
          <w:b/>
        </w:rPr>
        <w:t>Comments:</w:t>
      </w:r>
    </w:p>
    <w:p w14:paraId="6AECFD61" w14:textId="77777777" w:rsidR="00B743E7" w:rsidRDefault="00B74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20C171FE" w14:textId="77777777" w:rsidR="00B743E7" w:rsidRDefault="00343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Leadership Quality Standard – Developing Leadership Capacity</w:t>
      </w:r>
    </w:p>
    <w:p w14:paraId="383EEB93" w14:textId="77777777" w:rsidR="00B743E7" w:rsidRDefault="00343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i/>
          <w:color w:val="000000"/>
        </w:rPr>
      </w:pPr>
      <w:r>
        <w:rPr>
          <w:i/>
          <w:color w:val="000000"/>
        </w:rPr>
        <w:t>“</w:t>
      </w:r>
      <w:r>
        <w:rPr>
          <w:color w:val="000000"/>
        </w:rPr>
        <w:t>A leader provides opportunities for members of the school community to develop leadership capacity and to support others in fulfilling their educational roles</w:t>
      </w:r>
      <w:r>
        <w:rPr>
          <w:i/>
          <w:color w:val="000000"/>
        </w:rPr>
        <w:t>.”</w:t>
      </w:r>
    </w:p>
    <w:p w14:paraId="60E0391F" w14:textId="77777777" w:rsidR="00B743E7" w:rsidRDefault="00B74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i/>
        </w:rPr>
      </w:pPr>
    </w:p>
    <w:p w14:paraId="14FC487C" w14:textId="77777777" w:rsidR="00B743E7" w:rsidRDefault="00343E51">
      <w:pPr>
        <w:spacing w:after="0" w:line="240" w:lineRule="auto"/>
        <w:ind w:left="720"/>
        <w:jc w:val="both"/>
        <w:rPr>
          <w:b/>
        </w:rPr>
      </w:pPr>
      <w:r>
        <w:rPr>
          <w:b/>
        </w:rPr>
        <w:t>Comments:</w:t>
      </w:r>
    </w:p>
    <w:p w14:paraId="0E87298D" w14:textId="77777777" w:rsidR="00B743E7" w:rsidRDefault="00B743E7">
      <w:pPr>
        <w:tabs>
          <w:tab w:val="left" w:pos="1650"/>
        </w:tabs>
        <w:spacing w:after="0" w:line="240" w:lineRule="auto"/>
        <w:jc w:val="both"/>
        <w:rPr>
          <w:b/>
        </w:rPr>
      </w:pPr>
    </w:p>
    <w:p w14:paraId="7251C742" w14:textId="77777777" w:rsidR="00B743E7" w:rsidRDefault="00343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Leadership Quality Standard – Managing School Operations and Resources</w:t>
      </w:r>
    </w:p>
    <w:p w14:paraId="4656224B" w14:textId="77777777" w:rsidR="00B743E7" w:rsidRDefault="00343E51">
      <w:pPr>
        <w:spacing w:after="0" w:line="240" w:lineRule="auto"/>
        <w:ind w:left="720"/>
        <w:jc w:val="both"/>
      </w:pPr>
      <w:r>
        <w:rPr>
          <w:i/>
        </w:rPr>
        <w:t>“</w:t>
      </w:r>
      <w:r>
        <w:t>A leader effectively directs operations and manages resources.”</w:t>
      </w:r>
    </w:p>
    <w:p w14:paraId="716E5FB3" w14:textId="77777777" w:rsidR="00B743E7" w:rsidRDefault="00B743E7">
      <w:pPr>
        <w:spacing w:after="0" w:line="240" w:lineRule="auto"/>
        <w:ind w:left="720"/>
        <w:jc w:val="both"/>
      </w:pPr>
    </w:p>
    <w:p w14:paraId="325A48AB" w14:textId="77777777" w:rsidR="00B743E7" w:rsidRDefault="00343E51">
      <w:pPr>
        <w:spacing w:after="0" w:line="240" w:lineRule="auto"/>
        <w:ind w:left="720"/>
        <w:jc w:val="both"/>
        <w:rPr>
          <w:b/>
        </w:rPr>
      </w:pPr>
      <w:r>
        <w:rPr>
          <w:b/>
        </w:rPr>
        <w:t>Comments:</w:t>
      </w:r>
    </w:p>
    <w:p w14:paraId="15ADB1BB" w14:textId="77777777" w:rsidR="00B743E7" w:rsidRDefault="00B743E7">
      <w:pPr>
        <w:tabs>
          <w:tab w:val="left" w:pos="1650"/>
        </w:tabs>
        <w:spacing w:after="0" w:line="240" w:lineRule="auto"/>
        <w:jc w:val="both"/>
        <w:rPr>
          <w:b/>
        </w:rPr>
      </w:pPr>
    </w:p>
    <w:p w14:paraId="438821D5" w14:textId="77777777" w:rsidR="00B743E7" w:rsidRDefault="00343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Leadership Quality Standard - Understanding and Responding to the Larger Societal Context</w:t>
      </w:r>
    </w:p>
    <w:p w14:paraId="5886CC7B" w14:textId="77777777" w:rsidR="00B743E7" w:rsidRDefault="00343E51">
      <w:pPr>
        <w:spacing w:after="0" w:line="240" w:lineRule="auto"/>
        <w:ind w:left="720"/>
        <w:jc w:val="both"/>
      </w:pPr>
      <w:r>
        <w:rPr>
          <w:i/>
        </w:rPr>
        <w:t>“</w:t>
      </w:r>
      <w:r>
        <w:t>A leader understands and appropriately responds to the political, social, economic, legal and cultural contexts impacting schools and the school authority.”</w:t>
      </w:r>
    </w:p>
    <w:p w14:paraId="465F7E4C" w14:textId="77777777" w:rsidR="00B743E7" w:rsidRDefault="00B743E7">
      <w:pPr>
        <w:spacing w:after="0" w:line="240" w:lineRule="auto"/>
        <w:ind w:left="720"/>
        <w:jc w:val="both"/>
      </w:pPr>
    </w:p>
    <w:p w14:paraId="587D0DDD" w14:textId="77777777" w:rsidR="00B743E7" w:rsidRDefault="00343E51">
      <w:pPr>
        <w:spacing w:after="0" w:line="240" w:lineRule="auto"/>
        <w:ind w:left="720"/>
        <w:jc w:val="both"/>
        <w:rPr>
          <w:b/>
        </w:rPr>
      </w:pPr>
      <w:r>
        <w:rPr>
          <w:b/>
        </w:rPr>
        <w:t>Comments:</w:t>
      </w:r>
    </w:p>
    <w:p w14:paraId="4D90A7F8" w14:textId="77777777" w:rsidR="00B743E7" w:rsidRDefault="00B743E7">
      <w:pPr>
        <w:spacing w:after="0" w:line="240" w:lineRule="auto"/>
        <w:jc w:val="both"/>
        <w:rPr>
          <w:b/>
        </w:rPr>
      </w:pPr>
    </w:p>
    <w:p w14:paraId="4188B108" w14:textId="77777777" w:rsidR="00B743E7" w:rsidRDefault="009038EF">
      <w:pPr>
        <w:spacing w:after="0" w:line="240" w:lineRule="auto"/>
        <w:jc w:val="both"/>
        <w:rPr>
          <w:b/>
        </w:rPr>
      </w:pPr>
      <w:r>
        <w:pict w14:anchorId="4311523D">
          <v:rect id="_x0000_i1026" style="width:0;height:1.5pt" o:hralign="center" o:hrstd="t" o:hr="t" fillcolor="#a0a0a0" stroked="f"/>
        </w:pict>
      </w:r>
    </w:p>
    <w:p w14:paraId="33FC54E0" w14:textId="77777777" w:rsidR="00B743E7" w:rsidRDefault="00B743E7">
      <w:pPr>
        <w:spacing w:after="0" w:line="240" w:lineRule="auto"/>
        <w:jc w:val="both"/>
        <w:rPr>
          <w:b/>
        </w:rPr>
      </w:pPr>
    </w:p>
    <w:p w14:paraId="7250EE76" w14:textId="77777777" w:rsidR="00B743E7" w:rsidRDefault="00343E51">
      <w:pPr>
        <w:spacing w:after="0" w:line="240" w:lineRule="auto"/>
        <w:jc w:val="both"/>
        <w:rPr>
          <w:b/>
        </w:rPr>
      </w:pPr>
      <w:r>
        <w:rPr>
          <w:b/>
        </w:rPr>
        <w:t>Commendations:</w:t>
      </w:r>
    </w:p>
    <w:p w14:paraId="25D923F3" w14:textId="77777777" w:rsidR="00B743E7" w:rsidRDefault="00B743E7">
      <w:pPr>
        <w:spacing w:after="0" w:line="240" w:lineRule="auto"/>
        <w:jc w:val="both"/>
        <w:rPr>
          <w:b/>
        </w:rPr>
      </w:pPr>
    </w:p>
    <w:p w14:paraId="1644D727" w14:textId="77777777" w:rsidR="00B743E7" w:rsidRDefault="00343E51">
      <w:pPr>
        <w:spacing w:after="0" w:line="240" w:lineRule="auto"/>
        <w:jc w:val="both"/>
        <w:rPr>
          <w:b/>
        </w:rPr>
      </w:pPr>
      <w:r>
        <w:rPr>
          <w:b/>
        </w:rPr>
        <w:t>Recommendations:</w:t>
      </w:r>
    </w:p>
    <w:p w14:paraId="69FEBDA5" w14:textId="77777777" w:rsidR="00B743E7" w:rsidRDefault="00B743E7">
      <w:pPr>
        <w:spacing w:after="0" w:line="240" w:lineRule="auto"/>
        <w:jc w:val="both"/>
        <w:rPr>
          <w:b/>
        </w:rPr>
      </w:pPr>
    </w:p>
    <w:p w14:paraId="6CBE51E8" w14:textId="31455897" w:rsidR="00B743E7" w:rsidRDefault="00343E51">
      <w:pPr>
        <w:spacing w:after="0" w:line="240" w:lineRule="auto"/>
        <w:jc w:val="both"/>
        <w:rPr>
          <w:b/>
        </w:rPr>
      </w:pPr>
      <w:r>
        <w:rPr>
          <w:b/>
        </w:rPr>
        <w:t>Comments of Evaluator:</w:t>
      </w:r>
    </w:p>
    <w:p w14:paraId="5C5931DB" w14:textId="77777777" w:rsidR="00B743E7" w:rsidRDefault="00B743E7">
      <w:pPr>
        <w:spacing w:after="0" w:line="240" w:lineRule="auto"/>
        <w:jc w:val="both"/>
        <w:rPr>
          <w:b/>
        </w:rPr>
      </w:pPr>
    </w:p>
    <w:p w14:paraId="64DA9312" w14:textId="77777777" w:rsidR="00B743E7" w:rsidRDefault="00343E51">
      <w:pPr>
        <w:spacing w:after="0" w:line="240" w:lineRule="auto"/>
        <w:jc w:val="both"/>
        <w:rPr>
          <w:b/>
        </w:rPr>
      </w:pPr>
      <w:r>
        <w:rPr>
          <w:b/>
        </w:rPr>
        <w:t>Additional Reflective Comments of Principal:</w:t>
      </w:r>
    </w:p>
    <w:p w14:paraId="304904B0" w14:textId="77777777" w:rsidR="00B743E7" w:rsidRDefault="00B743E7">
      <w:pPr>
        <w:spacing w:after="0" w:line="240" w:lineRule="auto"/>
        <w:jc w:val="both"/>
        <w:rPr>
          <w:b/>
        </w:rPr>
      </w:pPr>
    </w:p>
    <w:p w14:paraId="7C45A408" w14:textId="77777777" w:rsidR="00B743E7" w:rsidRDefault="00B743E7">
      <w:pPr>
        <w:spacing w:after="0" w:line="240" w:lineRule="auto"/>
        <w:jc w:val="both"/>
        <w:rPr>
          <w:b/>
        </w:rPr>
      </w:pPr>
    </w:p>
    <w:p w14:paraId="16B2CDC8" w14:textId="77777777" w:rsidR="00B743E7" w:rsidRDefault="00B743E7">
      <w:pPr>
        <w:spacing w:after="0" w:line="240" w:lineRule="auto"/>
        <w:jc w:val="both"/>
        <w:rPr>
          <w:b/>
        </w:rPr>
      </w:pPr>
    </w:p>
    <w:p w14:paraId="648D2355" w14:textId="77777777" w:rsidR="00B743E7" w:rsidRDefault="00343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_________________________________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Date:  </w:t>
      </w:r>
      <w:r>
        <w:t>_____________________</w:t>
      </w:r>
    </w:p>
    <w:p w14:paraId="15915E21" w14:textId="77777777" w:rsidR="00B743E7" w:rsidRDefault="00343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Principal, </w:t>
      </w:r>
    </w:p>
    <w:p w14:paraId="04D4E132" w14:textId="77777777" w:rsidR="00B743E7" w:rsidRDefault="00B74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75D00065" w14:textId="77777777" w:rsidR="00B743E7" w:rsidRDefault="00B74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7AC1C99" w14:textId="77777777" w:rsidR="00B743E7" w:rsidRDefault="00343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_____________________________________</w:t>
      </w:r>
      <w:r>
        <w:rPr>
          <w:color w:val="000000"/>
        </w:rPr>
        <w:tab/>
      </w:r>
    </w:p>
    <w:p w14:paraId="30D207CE" w14:textId="17C1DE6D" w:rsidR="00B743E7" w:rsidRDefault="00343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Superintendent</w:t>
      </w:r>
    </w:p>
    <w:sectPr w:rsidR="00B743E7"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91B8" w14:textId="77777777" w:rsidR="00F01238" w:rsidRDefault="00343E51">
      <w:pPr>
        <w:spacing w:after="0" w:line="240" w:lineRule="auto"/>
      </w:pPr>
      <w:r>
        <w:separator/>
      </w:r>
    </w:p>
  </w:endnote>
  <w:endnote w:type="continuationSeparator" w:id="0">
    <w:p w14:paraId="782FAC41" w14:textId="77777777" w:rsidR="00F01238" w:rsidRDefault="0034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BA4C" w14:textId="77777777" w:rsidR="00B743E7" w:rsidRDefault="00343E51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808080"/>
      </w:rPr>
      <w:t>Page</w:t>
    </w:r>
  </w:p>
  <w:p w14:paraId="39CEC8A1" w14:textId="77777777" w:rsidR="00B743E7" w:rsidRDefault="00B743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B68B" w14:textId="77777777" w:rsidR="00F01238" w:rsidRDefault="00343E51">
      <w:pPr>
        <w:spacing w:after="0" w:line="240" w:lineRule="auto"/>
      </w:pPr>
      <w:r>
        <w:separator/>
      </w:r>
    </w:p>
  </w:footnote>
  <w:footnote w:type="continuationSeparator" w:id="0">
    <w:p w14:paraId="67EF3459" w14:textId="77777777" w:rsidR="00F01238" w:rsidRDefault="0034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659B" w14:textId="77777777" w:rsidR="00B743E7" w:rsidRDefault="00343E51">
    <w:pPr>
      <w:jc w:val="right"/>
      <w:rPr>
        <w:sz w:val="20"/>
        <w:szCs w:val="20"/>
      </w:rPr>
    </w:pPr>
    <w:r>
      <w:rPr>
        <w:sz w:val="20"/>
        <w:szCs w:val="20"/>
      </w:rPr>
      <w:t>402.6 AP Exhibit #2 Leadership Evaluation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A7FCB"/>
    <w:multiLevelType w:val="multilevel"/>
    <w:tmpl w:val="A102365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440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E7"/>
    <w:rsid w:val="00300C5F"/>
    <w:rsid w:val="00343E51"/>
    <w:rsid w:val="009038EF"/>
    <w:rsid w:val="00B743E7"/>
    <w:rsid w:val="00BF7059"/>
    <w:rsid w:val="00EA68F2"/>
    <w:rsid w:val="00F0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566202"/>
  <w15:docId w15:val="{9F5D01D3-0DEB-433F-BEDC-8761A9E6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57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8B5"/>
  </w:style>
  <w:style w:type="paragraph" w:styleId="Footer">
    <w:name w:val="footer"/>
    <w:basedOn w:val="Normal"/>
    <w:link w:val="FooterChar"/>
    <w:uiPriority w:val="99"/>
    <w:unhideWhenUsed/>
    <w:rsid w:val="00BD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8B5"/>
  </w:style>
  <w:style w:type="paragraph" w:styleId="NoSpacing">
    <w:name w:val="No Spacing"/>
    <w:uiPriority w:val="1"/>
    <w:qFormat/>
    <w:rsid w:val="0086019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2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B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tps.ca/download/36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c83sHREG5rGX9bIdeZ+zEUxFsQ==">AMUW2mWsPUbVU1Q02zGA2QF2B3exbjN6UA+kgayaSPiOG+8kuQn8KwkczJhdP9MPyOpZln1kAOr58eI+p8xPMcu5L2M1E1hbwGEOisBh/w8vS+5WFXw8qi8=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ba0001</dc:creator>
  <cp:lastModifiedBy>Dunne, Faye</cp:lastModifiedBy>
  <cp:revision>3</cp:revision>
  <dcterms:created xsi:type="dcterms:W3CDTF">2023-10-23T22:02:00Z</dcterms:created>
  <dcterms:modified xsi:type="dcterms:W3CDTF">2023-10-23T22:03:00Z</dcterms:modified>
</cp:coreProperties>
</file>